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3F89" w14:textId="42661AE8" w:rsidR="0022647C" w:rsidRDefault="00BF25A6">
      <w:r>
        <w:t xml:space="preserve">2019 </w:t>
      </w:r>
      <w:r w:rsidRPr="00BF25A6">
        <w:t>SCAMS COM</w:t>
      </w:r>
      <w:bookmarkStart w:id="0" w:name="_GoBack"/>
      <w:bookmarkEnd w:id="0"/>
      <w:r w:rsidRPr="00BF25A6">
        <w:t>E IN MANY DIFFERENT FORMS</w:t>
      </w:r>
    </w:p>
    <w:p w14:paraId="4CA222FF" w14:textId="77777777" w:rsidR="00BF25A6" w:rsidRDefault="00BF25A6" w:rsidP="00BF25A6">
      <w:pPr>
        <w:pStyle w:val="NormalWeb"/>
      </w:pPr>
      <w:r>
        <w:rPr>
          <w:noProof/>
        </w:rPr>
        <w:drawing>
          <wp:inline distT="0" distB="0" distL="0" distR="0" wp14:anchorId="0953DF9B" wp14:editId="71B5E072">
            <wp:extent cx="3600450" cy="2390775"/>
            <wp:effectExtent l="0" t="0" r="0" b="9525"/>
            <wp:docPr id="2" name="Picture 2" descr="Sc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2390775"/>
                    </a:xfrm>
                    <a:prstGeom prst="rect">
                      <a:avLst/>
                    </a:prstGeom>
                    <a:noFill/>
                    <a:ln>
                      <a:noFill/>
                    </a:ln>
                  </pic:spPr>
                </pic:pic>
              </a:graphicData>
            </a:graphic>
          </wp:inline>
        </w:drawing>
      </w:r>
    </w:p>
    <w:p w14:paraId="03257D5D" w14:textId="77777777" w:rsidR="00BF25A6" w:rsidRDefault="00BF25A6" w:rsidP="00BF25A6">
      <w:pPr>
        <w:pStyle w:val="NormalWeb"/>
      </w:pPr>
      <w:r>
        <w:rPr>
          <w:rFonts w:ascii="Times New Roman" w:hAnsi="Times New Roman" w:cs="Times New Roman"/>
          <w:sz w:val="20"/>
          <w:szCs w:val="20"/>
        </w:rPr>
        <w:t xml:space="preserve">Social Security is at the forefront of keeping your online data secure, but you play a vital role in safeguarding your personal information too. </w:t>
      </w:r>
    </w:p>
    <w:p w14:paraId="5046FB67" w14:textId="77777777" w:rsidR="00BF25A6" w:rsidRDefault="00BF25A6" w:rsidP="00BF25A6">
      <w:pPr>
        <w:pStyle w:val="NormalWeb"/>
      </w:pPr>
      <w:r>
        <w:rPr>
          <w:rFonts w:ascii="Times New Roman" w:hAnsi="Times New Roman" w:cs="Times New Roman"/>
          <w:sz w:val="20"/>
          <w:szCs w:val="20"/>
        </w:rPr>
        <w:t>Scammers commonly target people who are looking for Social Security program and benefit information. You might receive an advertisement in the mail, but it could be from a private company or even a scammer. U.S. law prohibits people and businesses from using words or emblems that mislead others. Their advertising can’t lead people to believe that they represent, are somehow affiliated with, or endorsed or approved by Social Security or the Centers for Medicare &amp; Medicaid Services (Medicare).</w:t>
      </w:r>
    </w:p>
    <w:p w14:paraId="4E27751D" w14:textId="77777777" w:rsidR="00BF25A6" w:rsidRDefault="00BF25A6" w:rsidP="00BF25A6">
      <w:pPr>
        <w:pStyle w:val="NormalWeb"/>
      </w:pPr>
      <w:r>
        <w:rPr>
          <w:rFonts w:ascii="Times New Roman" w:hAnsi="Times New Roman" w:cs="Times New Roman"/>
          <w:sz w:val="20"/>
          <w:szCs w:val="20"/>
        </w:rPr>
        <w:t>If you receive misleading information about Social Security, send the complete advertisement, including the envelope it came in, to:</w:t>
      </w:r>
    </w:p>
    <w:p w14:paraId="5AC4AA15" w14:textId="77777777" w:rsidR="00BF25A6" w:rsidRDefault="00BF25A6" w:rsidP="00BF25A6">
      <w:pPr>
        <w:pStyle w:val="NormalWeb"/>
      </w:pPr>
      <w:r>
        <w:rPr>
          <w:rFonts w:ascii="Times New Roman" w:hAnsi="Times New Roman" w:cs="Times New Roman"/>
          <w:sz w:val="20"/>
          <w:szCs w:val="20"/>
        </w:rPr>
        <w:t>Office of the Inspector General Fraud Hotline</w:t>
      </w:r>
      <w:r>
        <w:rPr>
          <w:rFonts w:ascii="Times New Roman" w:hAnsi="Times New Roman" w:cs="Times New Roman"/>
          <w:sz w:val="20"/>
          <w:szCs w:val="20"/>
        </w:rPr>
        <w:br/>
        <w:t>Social Security Administration</w:t>
      </w:r>
      <w:r>
        <w:rPr>
          <w:rFonts w:ascii="Times New Roman" w:hAnsi="Times New Roman" w:cs="Times New Roman"/>
          <w:sz w:val="20"/>
          <w:szCs w:val="20"/>
        </w:rPr>
        <w:br/>
        <w:t>P.O. Box 17768</w:t>
      </w:r>
      <w:r>
        <w:rPr>
          <w:rFonts w:ascii="Times New Roman" w:hAnsi="Times New Roman" w:cs="Times New Roman"/>
          <w:sz w:val="20"/>
          <w:szCs w:val="20"/>
        </w:rPr>
        <w:br/>
        <w:t>Baltimore, MD 21235</w:t>
      </w:r>
    </w:p>
    <w:p w14:paraId="45BDCB95" w14:textId="77777777" w:rsidR="00BF25A6" w:rsidRDefault="00BF25A6" w:rsidP="00BF25A6">
      <w:pPr>
        <w:pStyle w:val="NormalWeb"/>
      </w:pPr>
      <w:r>
        <w:rPr>
          <w:rFonts w:ascii="Times New Roman" w:hAnsi="Times New Roman" w:cs="Times New Roman"/>
          <w:sz w:val="20"/>
          <w:szCs w:val="20"/>
        </w:rPr>
        <w:t xml:space="preserve">Scams can also happen online. A growing tactic for scammers is to use online dating sites. According to the United States Postal Inspection Service’s recent messaging, before starting an internet-based relationship, we should always keep our personal details to ourselves until you meet face-to-face. Next, do an internet search of the other person’s name and the town they claim to be living in. </w:t>
      </w:r>
    </w:p>
    <w:p w14:paraId="1D37F8CF" w14:textId="77777777" w:rsidR="00BF25A6" w:rsidRDefault="00BF25A6" w:rsidP="00BF25A6">
      <w:pPr>
        <w:pStyle w:val="NormalWeb"/>
      </w:pPr>
      <w:r>
        <w:rPr>
          <w:rFonts w:ascii="Times New Roman" w:hAnsi="Times New Roman" w:cs="Times New Roman"/>
          <w:sz w:val="20"/>
          <w:szCs w:val="20"/>
        </w:rPr>
        <w:t xml:space="preserve">Here are indications that someone may not be who they say they are: </w:t>
      </w:r>
    </w:p>
    <w:p w14:paraId="0750E356" w14:textId="77777777" w:rsidR="00BF25A6" w:rsidRDefault="00BF25A6" w:rsidP="00BF25A6">
      <w:pPr>
        <w:numPr>
          <w:ilvl w:val="0"/>
          <w:numId w:val="1"/>
        </w:numPr>
        <w:spacing w:before="100" w:beforeAutospacing="1" w:after="100" w:afterAutospacing="1" w:line="240" w:lineRule="auto"/>
      </w:pPr>
      <w:r>
        <w:rPr>
          <w:rFonts w:ascii="Times New Roman" w:hAnsi="Times New Roman" w:cs="Times New Roman"/>
          <w:sz w:val="20"/>
          <w:szCs w:val="20"/>
        </w:rPr>
        <w:t xml:space="preserve">A mismatch between their name and the name embedded in their email address. </w:t>
      </w:r>
    </w:p>
    <w:p w14:paraId="452E0E51" w14:textId="77777777" w:rsidR="00BF25A6" w:rsidRDefault="00BF25A6" w:rsidP="00BF25A6">
      <w:pPr>
        <w:numPr>
          <w:ilvl w:val="0"/>
          <w:numId w:val="1"/>
        </w:numPr>
        <w:spacing w:before="100" w:beforeAutospacing="1" w:after="100" w:afterAutospacing="1" w:line="240" w:lineRule="auto"/>
      </w:pPr>
      <w:r>
        <w:rPr>
          <w:rFonts w:ascii="Times New Roman" w:hAnsi="Times New Roman" w:cs="Times New Roman"/>
          <w:sz w:val="20"/>
          <w:szCs w:val="20"/>
        </w:rPr>
        <w:t>There are obvious spelling and grammar errors.</w:t>
      </w:r>
    </w:p>
    <w:p w14:paraId="12E81C7C" w14:textId="77777777" w:rsidR="00BF25A6" w:rsidRDefault="00BF25A6" w:rsidP="00BF25A6">
      <w:pPr>
        <w:numPr>
          <w:ilvl w:val="0"/>
          <w:numId w:val="1"/>
        </w:numPr>
        <w:spacing w:before="100" w:beforeAutospacing="1" w:after="100" w:afterAutospacing="1" w:line="240" w:lineRule="auto"/>
      </w:pPr>
      <w:r>
        <w:rPr>
          <w:rFonts w:ascii="Times New Roman" w:hAnsi="Times New Roman" w:cs="Times New Roman"/>
          <w:sz w:val="20"/>
          <w:szCs w:val="20"/>
        </w:rPr>
        <w:t xml:space="preserve">They asked if you would send or receive money/packages on someone else’s behalf. </w:t>
      </w:r>
    </w:p>
    <w:p w14:paraId="6D997977" w14:textId="77777777" w:rsidR="00BF25A6" w:rsidRDefault="00BF25A6" w:rsidP="00BF25A6">
      <w:pPr>
        <w:numPr>
          <w:ilvl w:val="0"/>
          <w:numId w:val="1"/>
        </w:numPr>
        <w:spacing w:before="100" w:beforeAutospacing="1" w:after="100" w:afterAutospacing="1" w:line="240" w:lineRule="auto"/>
      </w:pPr>
      <w:r>
        <w:rPr>
          <w:rFonts w:ascii="Times New Roman" w:hAnsi="Times New Roman" w:cs="Times New Roman"/>
          <w:sz w:val="20"/>
          <w:szCs w:val="20"/>
        </w:rPr>
        <w:t>They need money right away due to a medical emergency, or they need a visa or air tickets. Or, a business opportunity arose that was too good to turn down. Can you wire a loan?</w:t>
      </w:r>
    </w:p>
    <w:p w14:paraId="33D5C1D1" w14:textId="77777777" w:rsidR="00BF25A6" w:rsidRDefault="00BF25A6" w:rsidP="00BF25A6">
      <w:pPr>
        <w:pStyle w:val="NormalWeb"/>
      </w:pPr>
      <w:r>
        <w:rPr>
          <w:rFonts w:ascii="Times New Roman" w:hAnsi="Times New Roman" w:cs="Times New Roman"/>
          <w:sz w:val="20"/>
          <w:szCs w:val="20"/>
        </w:rPr>
        <w:t xml:space="preserve">If anyone asks for your Social Security number, never give it to them. And if they are specifically pretending to be from Social Security, please report the information to the Office of the Inspector General at 1-800-269-0271 or online at </w:t>
      </w:r>
      <w:hyperlink r:id="rId6" w:history="1">
        <w:r>
          <w:rPr>
            <w:rStyle w:val="Hyperlink"/>
            <w:rFonts w:ascii="Times New Roman" w:hAnsi="Times New Roman" w:cs="Times New Roman"/>
            <w:sz w:val="20"/>
            <w:szCs w:val="20"/>
          </w:rPr>
          <w:t>oig.ssa.gov/report</w:t>
        </w:r>
      </w:hyperlink>
      <w:r>
        <w:rPr>
          <w:rFonts w:ascii="Times New Roman" w:hAnsi="Times New Roman" w:cs="Times New Roman"/>
          <w:sz w:val="20"/>
          <w:szCs w:val="20"/>
        </w:rPr>
        <w:t>.</w:t>
      </w:r>
    </w:p>
    <w:p w14:paraId="037B2E9E" w14:textId="69707CE2" w:rsidR="00BF25A6" w:rsidRDefault="00BF25A6" w:rsidP="00BF25A6">
      <w:r>
        <w:rPr>
          <w:rFonts w:ascii="Times New Roman" w:hAnsi="Times New Roman" w:cs="Times New Roman"/>
          <w:sz w:val="20"/>
          <w:szCs w:val="20"/>
        </w:rPr>
        <w:lastRenderedPageBreak/>
        <w:t xml:space="preserve">Protecting your information is an important part of Social Security’s mission. You work hard and make a conscious effort to save and plan for retirement. For more information, please visit </w:t>
      </w:r>
      <w:hyperlink r:id="rId7" w:tgtFrame="_blank" w:history="1">
        <w:r>
          <w:rPr>
            <w:rStyle w:val="Hyperlink"/>
            <w:rFonts w:ascii="Times New Roman" w:hAnsi="Times New Roman" w:cs="Times New Roman"/>
            <w:sz w:val="20"/>
            <w:szCs w:val="20"/>
          </w:rPr>
          <w:t>oig.ssa.gov</w:t>
        </w:r>
        <w:r>
          <w:rPr>
            <w:rStyle w:val="Hyperlink"/>
          </w:rPr>
          <w:t>/newsroom/scam-awareness.</w:t>
        </w:r>
      </w:hyperlink>
    </w:p>
    <w:sectPr w:rsidR="00BF2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94577"/>
    <w:multiLevelType w:val="multilevel"/>
    <w:tmpl w:val="34AC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A6"/>
    <w:rsid w:val="0022647C"/>
    <w:rsid w:val="00BF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8C48"/>
  <w15:chartTrackingRefBased/>
  <w15:docId w15:val="{61638420-E3EB-474C-8DC9-714D9565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5A6"/>
    <w:rPr>
      <w:color w:val="0000FF"/>
      <w:u w:val="single"/>
    </w:rPr>
  </w:style>
  <w:style w:type="paragraph" w:styleId="NormalWeb">
    <w:name w:val="Normal (Web)"/>
    <w:basedOn w:val="Normal"/>
    <w:uiPriority w:val="99"/>
    <w:semiHidden/>
    <w:unhideWhenUsed/>
    <w:rsid w:val="00BF25A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9348">
      <w:bodyDiv w:val="1"/>
      <w:marLeft w:val="0"/>
      <w:marRight w:val="0"/>
      <w:marTop w:val="0"/>
      <w:marBottom w:val="0"/>
      <w:divBdr>
        <w:top w:val="none" w:sz="0" w:space="0" w:color="auto"/>
        <w:left w:val="none" w:sz="0" w:space="0" w:color="auto"/>
        <w:bottom w:val="none" w:sz="0" w:space="0" w:color="auto"/>
        <w:right w:val="none" w:sz="0" w:space="0" w:color="auto"/>
      </w:divBdr>
    </w:div>
    <w:div w:id="5041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ig.ssa.gov/newsroom/scam-awareness/?utm_source=mip0719&amp;utm_medium=online-media&amp;utm_campaign=ocomm-mip-fy19&amp;utm_content=Scams-Come-In-Many-Different-Forms-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g.ssa.gov/report/?utm_source=mip0719&amp;utm_medium=online-media&amp;utm_campaign=ocomm-mip-fy19&amp;utm_content=Scams-Come-In-Many-Different-Forms-0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2019-06-19T20:32:00Z</dcterms:created>
  <dcterms:modified xsi:type="dcterms:W3CDTF">2019-06-19T20:33:00Z</dcterms:modified>
</cp:coreProperties>
</file>